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350" w:rsidRDefault="00F83350" w:rsidP="00F83350">
      <w:pPr>
        <w:rPr>
          <w:rFonts w:cs="Arial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335AD865" wp14:editId="3F2C7B20">
            <wp:simplePos x="0" y="0"/>
            <wp:positionH relativeFrom="column">
              <wp:posOffset>3744595</wp:posOffset>
            </wp:positionH>
            <wp:positionV relativeFrom="paragraph">
              <wp:posOffset>-683895</wp:posOffset>
            </wp:positionV>
            <wp:extent cx="2508250" cy="742950"/>
            <wp:effectExtent l="0" t="0" r="6350" b="0"/>
            <wp:wrapNone/>
            <wp:docPr id="1" name="Billede 1" descr="Skjold_navn_lille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Skjold_navn_lille_4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350" w:rsidRDefault="00F83350" w:rsidP="00F83350"/>
    <w:p w:rsidR="00F83350" w:rsidRDefault="00F83350" w:rsidP="00F83350"/>
    <w:p w:rsidR="00F83350" w:rsidRDefault="00F83350" w:rsidP="00F833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Trafik</w:t>
      </w:r>
      <w:r w:rsidR="009903D4">
        <w:rPr>
          <w:b/>
          <w:sz w:val="32"/>
          <w:szCs w:val="32"/>
        </w:rPr>
        <w:t xml:space="preserve"> og Ejendomme</w:t>
      </w:r>
    </w:p>
    <w:p w:rsidR="00F83350" w:rsidRDefault="0097076A" w:rsidP="007B4370">
      <w:pPr>
        <w:jc w:val="center"/>
      </w:pPr>
      <w:r>
        <w:rPr>
          <w:b/>
          <w:sz w:val="32"/>
          <w:szCs w:val="32"/>
        </w:rPr>
        <w:t>Samarbejdsmøde Havnerådet</w:t>
      </w:r>
    </w:p>
    <w:p w:rsidR="00F83350" w:rsidRDefault="0097076A" w:rsidP="00F83350">
      <w:pPr>
        <w:jc w:val="center"/>
      </w:pPr>
      <w:r>
        <w:t>18</w:t>
      </w:r>
      <w:r w:rsidR="007B4370">
        <w:t>. november 20</w:t>
      </w:r>
      <w:r w:rsidR="009903D4">
        <w:t>20</w:t>
      </w:r>
      <w:r w:rsidR="007B4370">
        <w:t xml:space="preserve"> k</w:t>
      </w:r>
      <w:r w:rsidR="00F83350">
        <w:t>l. 1</w:t>
      </w:r>
      <w:r>
        <w:t>7</w:t>
      </w:r>
      <w:r w:rsidR="009903D4">
        <w:t>.00</w:t>
      </w:r>
      <w:r w:rsidR="00F83350">
        <w:t>- 1</w:t>
      </w:r>
      <w:r>
        <w:t>8</w:t>
      </w:r>
      <w:r w:rsidR="00F83350">
        <w:t>:30</w:t>
      </w:r>
      <w:r w:rsidR="00F83350">
        <w:br/>
      </w:r>
      <w:r>
        <w:rPr>
          <w:b/>
        </w:rPr>
        <w:t>Valdemarsgade 43</w:t>
      </w:r>
      <w:r w:rsidR="009903D4">
        <w:rPr>
          <w:b/>
        </w:rPr>
        <w:t>, 4760 Vordingborg</w:t>
      </w:r>
      <w:r w:rsidR="009903D4">
        <w:rPr>
          <w:b/>
        </w:rPr>
        <w:br/>
      </w:r>
      <w:r>
        <w:rPr>
          <w:b/>
        </w:rPr>
        <w:t>Kantinen</w:t>
      </w:r>
      <w:r w:rsidR="007B4370">
        <w:rPr>
          <w:b/>
        </w:rPr>
        <w:t xml:space="preserve"> </w:t>
      </w:r>
    </w:p>
    <w:p w:rsidR="00F83350" w:rsidRDefault="00B2178C" w:rsidP="00F833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REFERAT </w:t>
      </w:r>
    </w:p>
    <w:p w:rsidR="00F83350" w:rsidRDefault="00F83350">
      <w:pPr>
        <w:rPr>
          <w:b/>
        </w:rPr>
      </w:pPr>
    </w:p>
    <w:p w:rsidR="00F83350" w:rsidRDefault="00F83350" w:rsidP="007B4370">
      <w:pPr>
        <w:rPr>
          <w:b/>
        </w:rPr>
      </w:pPr>
    </w:p>
    <w:p w:rsidR="00B2178C" w:rsidRDefault="00B2178C" w:rsidP="00B2178C">
      <w:pPr>
        <w:pStyle w:val="null"/>
        <w:spacing w:before="0" w:beforeAutospacing="0" w:after="0" w:afterAutospacing="0"/>
        <w:ind w:firstLine="45"/>
      </w:pPr>
    </w:p>
    <w:p w:rsidR="00B2178C" w:rsidRDefault="00B2178C" w:rsidP="00B2178C">
      <w:pPr>
        <w:pStyle w:val="null"/>
        <w:numPr>
          <w:ilvl w:val="0"/>
          <w:numId w:val="4"/>
        </w:numPr>
        <w:spacing w:before="0" w:beforeAutospacing="0" w:after="0" w:afterAutospacing="0"/>
      </w:pPr>
      <w:r>
        <w:t>Repræsenterede havne til mødet:</w:t>
      </w:r>
    </w:p>
    <w:p w:rsidR="00B2178C" w:rsidRDefault="00B2178C" w:rsidP="00B2178C">
      <w:pPr>
        <w:pStyle w:val="null"/>
        <w:spacing w:before="0" w:beforeAutospacing="0" w:after="0" w:afterAutospacing="0"/>
        <w:ind w:left="720"/>
      </w:pPr>
      <w:r>
        <w:t>Masnedsund Havn, Kalvehave Havn, Præstø Havn, Hårbølle Havn, Klintholm Havn</w:t>
      </w:r>
    </w:p>
    <w:p w:rsidR="00B2178C" w:rsidRDefault="00B2178C" w:rsidP="00B2178C">
      <w:pPr>
        <w:pStyle w:val="null"/>
        <w:spacing w:before="0" w:beforeAutospacing="0" w:after="0" w:afterAutospacing="0"/>
        <w:ind w:firstLine="45"/>
      </w:pPr>
    </w:p>
    <w:p w:rsidR="00B2178C" w:rsidRDefault="00B2178C" w:rsidP="00B2178C">
      <w:pPr>
        <w:pStyle w:val="null"/>
        <w:numPr>
          <w:ilvl w:val="0"/>
          <w:numId w:val="4"/>
        </w:numPr>
        <w:spacing w:before="0" w:beforeAutospacing="0" w:after="0" w:afterAutospacing="0"/>
      </w:pPr>
      <w:r>
        <w:t>Lise bød velkommen og fortalte om TE organiseringen</w:t>
      </w:r>
    </w:p>
    <w:p w:rsidR="00B2178C" w:rsidRDefault="00B2178C" w:rsidP="00B2178C">
      <w:pPr>
        <w:pStyle w:val="null"/>
        <w:spacing w:before="0" w:beforeAutospacing="0" w:after="0" w:afterAutospacing="0"/>
        <w:ind w:firstLine="45"/>
      </w:pPr>
    </w:p>
    <w:p w:rsidR="00B2178C" w:rsidRDefault="00B2178C" w:rsidP="00B2178C">
      <w:pPr>
        <w:pStyle w:val="null"/>
        <w:numPr>
          <w:ilvl w:val="0"/>
          <w:numId w:val="4"/>
        </w:numPr>
        <w:spacing w:before="0" w:beforeAutospacing="0" w:after="0" w:afterAutospacing="0"/>
      </w:pPr>
      <w:r>
        <w:t xml:space="preserve">Michael gennemgik sæson 2020, som på grund af Covid-19 i starten af sæsonen gav en del usikkerhed. Det har været en udmærket sæson, bortset fra Klintholm Havn, som har manglet tyske og svenske sejlere. </w:t>
      </w:r>
    </w:p>
    <w:p w:rsidR="00B2178C" w:rsidRDefault="00B2178C" w:rsidP="00B2178C">
      <w:pPr>
        <w:pStyle w:val="null"/>
        <w:spacing w:before="0" w:beforeAutospacing="0" w:after="0" w:afterAutospacing="0"/>
        <w:ind w:left="720"/>
      </w:pPr>
      <w:r>
        <w:t xml:space="preserve">Syv ud af ni havne har alt udsolgt af fastliggerpladser. </w:t>
      </w:r>
    </w:p>
    <w:p w:rsidR="00B2178C" w:rsidRDefault="00B2178C" w:rsidP="00B2178C">
      <w:pPr>
        <w:pStyle w:val="null"/>
        <w:spacing w:before="0" w:beforeAutospacing="0" w:after="0" w:afterAutospacing="0"/>
        <w:ind w:left="720"/>
      </w:pPr>
      <w:bookmarkStart w:id="0" w:name="_GoBack"/>
      <w:bookmarkEnd w:id="0"/>
      <w:r>
        <w:t xml:space="preserve">Der er stor interesse fra og stigning i antallet af autocampere. </w:t>
      </w:r>
    </w:p>
    <w:p w:rsidR="00B2178C" w:rsidRDefault="00B2178C" w:rsidP="00B2178C">
      <w:pPr>
        <w:pStyle w:val="null"/>
        <w:spacing w:before="0" w:beforeAutospacing="0" w:after="0" w:afterAutospacing="0"/>
      </w:pPr>
    </w:p>
    <w:p w:rsidR="00B2178C" w:rsidRDefault="00B2178C" w:rsidP="00B2178C">
      <w:pPr>
        <w:pStyle w:val="null"/>
        <w:numPr>
          <w:ilvl w:val="0"/>
          <w:numId w:val="4"/>
        </w:numPr>
        <w:spacing w:before="0" w:beforeAutospacing="0" w:after="0" w:afterAutospacing="0"/>
      </w:pPr>
      <w:r>
        <w:t>Forventninger i 2021:</w:t>
      </w:r>
      <w:r>
        <w:br/>
        <w:t xml:space="preserve">Meget er udvist grundet Covid-19. Vi krydser fingre for en god sæson. Det opleves at flere og flere har fået kendskab til vores destination, og besøger vores havne. </w:t>
      </w:r>
    </w:p>
    <w:p w:rsidR="00B2178C" w:rsidRDefault="00B2178C" w:rsidP="00B2178C">
      <w:pPr>
        <w:pStyle w:val="null"/>
        <w:spacing w:before="0" w:beforeAutospacing="0" w:after="0" w:afterAutospacing="0"/>
        <w:ind w:firstLine="45"/>
      </w:pPr>
    </w:p>
    <w:p w:rsidR="00B2178C" w:rsidRDefault="00B2178C" w:rsidP="00B2178C">
      <w:pPr>
        <w:pStyle w:val="null"/>
        <w:numPr>
          <w:ilvl w:val="0"/>
          <w:numId w:val="4"/>
        </w:numPr>
        <w:spacing w:before="0" w:beforeAutospacing="0" w:after="0" w:afterAutospacing="0"/>
      </w:pPr>
      <w:r>
        <w:t xml:space="preserve">Havnerådet ser frem til en tættere dialog i 2021. Vi håber at </w:t>
      </w:r>
      <w:proofErr w:type="spellStart"/>
      <w:r>
        <w:t>corona</w:t>
      </w:r>
      <w:proofErr w:type="spellEnd"/>
      <w:r>
        <w:t xml:space="preserve"> giver bedre vilkår for alle og at Trafik og Ejendomme kan se fem til et mere normalt år, også for samarbejder. </w:t>
      </w:r>
    </w:p>
    <w:p w:rsidR="00B2178C" w:rsidRDefault="00B2178C" w:rsidP="00B2178C">
      <w:pPr>
        <w:pStyle w:val="null"/>
        <w:spacing w:before="0" w:beforeAutospacing="0" w:after="0" w:afterAutospacing="0"/>
        <w:ind w:firstLine="45"/>
      </w:pPr>
    </w:p>
    <w:p w:rsidR="00B2178C" w:rsidRDefault="00B2178C" w:rsidP="00B2178C">
      <w:pPr>
        <w:pStyle w:val="null"/>
        <w:numPr>
          <w:ilvl w:val="0"/>
          <w:numId w:val="4"/>
        </w:numPr>
        <w:spacing w:before="0" w:beforeAutospacing="0" w:after="0" w:afterAutospacing="0"/>
      </w:pPr>
      <w:r>
        <w:t>Michael Larsen og Bo Manderup forklarede om det politiske arbejde med at budgetprocesser og fordeling af midler til fagområder i hele Vordingborg Kommune  </w:t>
      </w:r>
    </w:p>
    <w:p w:rsidR="00B2178C" w:rsidRDefault="00B2178C" w:rsidP="00B2178C">
      <w:pPr>
        <w:pStyle w:val="null"/>
        <w:spacing w:before="0" w:beforeAutospacing="0" w:after="0" w:afterAutospacing="0"/>
      </w:pPr>
      <w:r>
        <w:t> </w:t>
      </w:r>
    </w:p>
    <w:p w:rsidR="00302539" w:rsidRDefault="00302539" w:rsidP="007B4370">
      <w:pPr>
        <w:pStyle w:val="Listeafsnit"/>
        <w:rPr>
          <w:rFonts w:ascii="Arial" w:eastAsia="Times New Roman" w:hAnsi="Arial"/>
          <w:szCs w:val="20"/>
          <w:lang w:eastAsia="da-DK"/>
        </w:rPr>
      </w:pPr>
    </w:p>
    <w:p w:rsidR="00302539" w:rsidRDefault="00302539" w:rsidP="007B4370">
      <w:pPr>
        <w:pStyle w:val="Listeafsnit"/>
        <w:rPr>
          <w:rFonts w:ascii="Arial" w:eastAsia="Times New Roman" w:hAnsi="Arial"/>
          <w:szCs w:val="20"/>
          <w:lang w:eastAsia="da-DK"/>
        </w:rPr>
      </w:pPr>
    </w:p>
    <w:p w:rsidR="00302539" w:rsidRDefault="00302539" w:rsidP="007B4370">
      <w:pPr>
        <w:pStyle w:val="Listeafsnit"/>
        <w:rPr>
          <w:rFonts w:ascii="Arial" w:eastAsia="Times New Roman" w:hAnsi="Arial"/>
          <w:szCs w:val="20"/>
          <w:lang w:eastAsia="da-DK"/>
        </w:rPr>
      </w:pPr>
    </w:p>
    <w:p w:rsidR="00302539" w:rsidRDefault="00302539" w:rsidP="0097076A">
      <w:pPr>
        <w:pStyle w:val="Listeafsnit"/>
        <w:jc w:val="center"/>
        <w:rPr>
          <w:rFonts w:ascii="Arial" w:eastAsia="Times New Roman" w:hAnsi="Arial"/>
          <w:szCs w:val="20"/>
          <w:lang w:eastAsia="da-DK"/>
        </w:rPr>
      </w:pPr>
    </w:p>
    <w:p w:rsidR="00302539" w:rsidRDefault="00302539" w:rsidP="007B4370">
      <w:pPr>
        <w:pStyle w:val="Listeafsnit"/>
        <w:rPr>
          <w:rFonts w:ascii="Arial" w:eastAsia="Times New Roman" w:hAnsi="Arial"/>
          <w:szCs w:val="20"/>
          <w:lang w:eastAsia="da-DK"/>
        </w:rPr>
      </w:pPr>
    </w:p>
    <w:sectPr w:rsidR="003025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528E"/>
    <w:multiLevelType w:val="hybridMultilevel"/>
    <w:tmpl w:val="7B04B0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176FB"/>
    <w:multiLevelType w:val="hybridMultilevel"/>
    <w:tmpl w:val="36466E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2059D"/>
    <w:multiLevelType w:val="hybridMultilevel"/>
    <w:tmpl w:val="1F5C4D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995"/>
    <w:rsid w:val="0007601C"/>
    <w:rsid w:val="000824BD"/>
    <w:rsid w:val="00085C41"/>
    <w:rsid w:val="000C15AD"/>
    <w:rsid w:val="000D4D10"/>
    <w:rsid w:val="000F7395"/>
    <w:rsid w:val="00100B87"/>
    <w:rsid w:val="001802DF"/>
    <w:rsid w:val="00195B58"/>
    <w:rsid w:val="00211C30"/>
    <w:rsid w:val="00302539"/>
    <w:rsid w:val="00325DE0"/>
    <w:rsid w:val="003D2A29"/>
    <w:rsid w:val="003F0FCB"/>
    <w:rsid w:val="00405533"/>
    <w:rsid w:val="004342E1"/>
    <w:rsid w:val="00470020"/>
    <w:rsid w:val="0048299B"/>
    <w:rsid w:val="004A7B10"/>
    <w:rsid w:val="004B05A6"/>
    <w:rsid w:val="004B5B86"/>
    <w:rsid w:val="004C0C31"/>
    <w:rsid w:val="005215EC"/>
    <w:rsid w:val="005636D5"/>
    <w:rsid w:val="00563B05"/>
    <w:rsid w:val="005E58EF"/>
    <w:rsid w:val="00612430"/>
    <w:rsid w:val="00614020"/>
    <w:rsid w:val="00632195"/>
    <w:rsid w:val="00635C9F"/>
    <w:rsid w:val="00671901"/>
    <w:rsid w:val="006A3CF7"/>
    <w:rsid w:val="006C0784"/>
    <w:rsid w:val="0070285F"/>
    <w:rsid w:val="00756164"/>
    <w:rsid w:val="007A6EC8"/>
    <w:rsid w:val="007B331D"/>
    <w:rsid w:val="007B3A90"/>
    <w:rsid w:val="007B4370"/>
    <w:rsid w:val="007C2439"/>
    <w:rsid w:val="008A1DA4"/>
    <w:rsid w:val="008F3836"/>
    <w:rsid w:val="00911F05"/>
    <w:rsid w:val="00944BFE"/>
    <w:rsid w:val="0097076A"/>
    <w:rsid w:val="009903D4"/>
    <w:rsid w:val="009A18CE"/>
    <w:rsid w:val="009E0623"/>
    <w:rsid w:val="009E56C1"/>
    <w:rsid w:val="009F45F3"/>
    <w:rsid w:val="00A30AC9"/>
    <w:rsid w:val="00A969FA"/>
    <w:rsid w:val="00AA42A6"/>
    <w:rsid w:val="00AF50E3"/>
    <w:rsid w:val="00B2178C"/>
    <w:rsid w:val="00B3297A"/>
    <w:rsid w:val="00B51283"/>
    <w:rsid w:val="00B848D3"/>
    <w:rsid w:val="00B978C2"/>
    <w:rsid w:val="00BB5367"/>
    <w:rsid w:val="00BB6D2D"/>
    <w:rsid w:val="00BF7614"/>
    <w:rsid w:val="00C24EFB"/>
    <w:rsid w:val="00C3084D"/>
    <w:rsid w:val="00C4443D"/>
    <w:rsid w:val="00C44D4C"/>
    <w:rsid w:val="00C67F9A"/>
    <w:rsid w:val="00C70B56"/>
    <w:rsid w:val="00C92452"/>
    <w:rsid w:val="00CA7498"/>
    <w:rsid w:val="00CC399A"/>
    <w:rsid w:val="00CF7ABB"/>
    <w:rsid w:val="00D14331"/>
    <w:rsid w:val="00D14619"/>
    <w:rsid w:val="00D367C6"/>
    <w:rsid w:val="00D45835"/>
    <w:rsid w:val="00DC7A48"/>
    <w:rsid w:val="00DE12F8"/>
    <w:rsid w:val="00E224EA"/>
    <w:rsid w:val="00E56313"/>
    <w:rsid w:val="00E643BC"/>
    <w:rsid w:val="00E72995"/>
    <w:rsid w:val="00E822DD"/>
    <w:rsid w:val="00E87017"/>
    <w:rsid w:val="00EA0A48"/>
    <w:rsid w:val="00EA0F21"/>
    <w:rsid w:val="00EA77C1"/>
    <w:rsid w:val="00EB05AF"/>
    <w:rsid w:val="00EC681C"/>
    <w:rsid w:val="00EE14EA"/>
    <w:rsid w:val="00EF6913"/>
    <w:rsid w:val="00F3465F"/>
    <w:rsid w:val="00F62B9A"/>
    <w:rsid w:val="00F83350"/>
    <w:rsid w:val="00FC4B51"/>
    <w:rsid w:val="00FC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A3A7"/>
  <w15:chartTrackingRefBased/>
  <w15:docId w15:val="{0F3873F4-B7EA-43CF-8A53-E773E035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285F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null">
    <w:name w:val="null"/>
    <w:basedOn w:val="Normal"/>
    <w:rsid w:val="00B2178C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176</Words>
  <Characters>990</Characters>
  <Application>Microsoft Office Word</Application>
  <DocSecurity>0</DocSecurity>
  <Lines>123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Nymand</dc:creator>
  <cp:keywords/>
  <dc:description/>
  <cp:lastModifiedBy>Betina Nymand</cp:lastModifiedBy>
  <cp:revision>9</cp:revision>
  <dcterms:created xsi:type="dcterms:W3CDTF">2020-10-07T12:33:00Z</dcterms:created>
  <dcterms:modified xsi:type="dcterms:W3CDTF">2020-12-17T10:16:00Z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{BEB914EA-D71E-4135-A2CD-3713C4C20842}</vt:lpwstr>
  </property>
</Properties>
</file>